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6"/>
        <w:spacing w:line="640" w:lineRule="exact"/>
        <w:jc w:val="center"/>
        <w:rPr>
          <w:rFonts w:hint="eastAsia" w:ascii="长城小标宋体" w:eastAsia="长城小标宋体"/>
          <w:szCs w:val="44"/>
        </w:rPr>
      </w:pPr>
      <w:r>
        <w:rPr>
          <w:rFonts w:hint="eastAsia" w:ascii="长城小标宋体" w:eastAsia="长城小标宋体"/>
          <w:szCs w:val="44"/>
        </w:rPr>
        <w:t>审计署政府信息依申请公开申请表</w:t>
      </w:r>
    </w:p>
    <w:p/>
    <w:tbl>
      <w:tblPr>
        <w:tblStyle w:val="28"/>
        <w:tblW w:w="89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106"/>
        <w:gridCol w:w="1089"/>
        <w:gridCol w:w="613"/>
        <w:gridCol w:w="230"/>
        <w:gridCol w:w="1360"/>
        <w:gridCol w:w="349"/>
        <w:gridCol w:w="16"/>
        <w:gridCol w:w="575"/>
        <w:gridCol w:w="95"/>
        <w:gridCol w:w="269"/>
        <w:gridCol w:w="734"/>
        <w:gridCol w:w="20"/>
        <w:gridCol w:w="594"/>
        <w:gridCol w:w="14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65" w:type="dxa"/>
            <w:vMerge w:val="restart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  <w:r>
              <w:rPr>
                <w:rFonts w:hint="eastAsia"/>
              </w:rPr>
              <w:t>申请人信息</w:t>
            </w:r>
          </w:p>
        </w:tc>
        <w:tc>
          <w:tcPr>
            <w:tcW w:w="1106" w:type="dxa"/>
            <w:vMerge w:val="restart"/>
            <w:noWrap w:val="0"/>
            <w:vAlign w:val="center"/>
          </w:tcPr>
          <w:p>
            <w:pPr>
              <w:spacing w:before="100" w:after="100"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公民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  <w:tc>
          <w:tcPr>
            <w:tcW w:w="1304" w:type="dxa"/>
            <w:gridSpan w:val="5"/>
            <w:noWrap w:val="0"/>
            <w:vAlign w:val="center"/>
          </w:tcPr>
          <w:p>
            <w:pPr>
              <w:spacing w:before="100" w:after="100" w:line="2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779" w:type="dxa"/>
            <w:gridSpan w:val="4"/>
            <w:noWrap w:val="0"/>
            <w:vAlign w:val="center"/>
          </w:tcPr>
          <w:p>
            <w:pPr>
              <w:spacing w:before="100" w:after="100" w:line="2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rFonts w:hint="eastAsia"/>
                <w:sz w:val="24"/>
              </w:rPr>
            </w:pPr>
          </w:p>
        </w:tc>
        <w:tc>
          <w:tcPr>
            <w:tcW w:w="1106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证件名称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  <w:tc>
          <w:tcPr>
            <w:tcW w:w="1304" w:type="dxa"/>
            <w:gridSpan w:val="5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证件号码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2779" w:type="dxa"/>
            <w:gridSpan w:val="4"/>
            <w:noWrap w:val="0"/>
            <w:vAlign w:val="center"/>
          </w:tcPr>
          <w:p>
            <w:pPr>
              <w:spacing w:before="100" w:after="100" w:line="2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rFonts w:hint="eastAsia"/>
                <w:sz w:val="24"/>
              </w:rPr>
            </w:pPr>
          </w:p>
        </w:tc>
        <w:tc>
          <w:tcPr>
            <w:tcW w:w="1106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2664" w:type="dxa"/>
            <w:gridSpan w:val="6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  <w:p>
            <w:pPr>
              <w:spacing w:before="100" w:after="100" w:line="220" w:lineRule="exact"/>
              <w:rPr>
                <w:sz w:val="24"/>
              </w:rPr>
            </w:pPr>
          </w:p>
        </w:tc>
        <w:tc>
          <w:tcPr>
            <w:tcW w:w="1348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before="100" w:after="100" w:line="2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rFonts w:hint="eastAsia"/>
                <w:sz w:val="24"/>
              </w:rPr>
            </w:pPr>
          </w:p>
        </w:tc>
        <w:tc>
          <w:tcPr>
            <w:tcW w:w="1106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3418" w:type="dxa"/>
            <w:gridSpan w:val="8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rFonts w:hint="eastAsia"/>
                <w:sz w:val="24"/>
              </w:rPr>
            </w:pPr>
          </w:p>
        </w:tc>
        <w:tc>
          <w:tcPr>
            <w:tcW w:w="1106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418" w:type="dxa"/>
            <w:gridSpan w:val="8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spacing w:before="100" w:after="100" w:line="2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sz w:val="24"/>
              </w:rPr>
            </w:pPr>
          </w:p>
        </w:tc>
        <w:tc>
          <w:tcPr>
            <w:tcW w:w="1106" w:type="dxa"/>
            <w:vMerge w:val="restart"/>
            <w:noWrap w:val="0"/>
            <w:vAlign w:val="center"/>
          </w:tcPr>
          <w:p>
            <w:pPr>
              <w:spacing w:before="100" w:after="100"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法人/其他组织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1709" w:type="dxa"/>
            <w:gridSpan w:val="2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  <w:tc>
          <w:tcPr>
            <w:tcW w:w="1709" w:type="dxa"/>
            <w:gridSpan w:val="6"/>
            <w:noWrap w:val="0"/>
            <w:vAlign w:val="center"/>
          </w:tcPr>
          <w:p>
            <w:pPr>
              <w:spacing w:before="100" w:after="100" w:line="220" w:lineRule="exact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组织机构代码</w:t>
            </w:r>
            <w:r>
              <w:rPr>
                <w:rFonts w:hint="eastAsia" w:ascii="仿宋_GB2312" w:hAnsi="宋体" w:eastAsia="仿宋_GB2312" w:cs="宋体"/>
                <w:spacing w:val="-8"/>
                <w:sz w:val="24"/>
              </w:rPr>
              <w:t>*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sz w:val="24"/>
              </w:rPr>
            </w:pPr>
          </w:p>
        </w:tc>
        <w:tc>
          <w:tcPr>
            <w:tcW w:w="1106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营业执照信息</w:t>
            </w:r>
          </w:p>
        </w:tc>
        <w:tc>
          <w:tcPr>
            <w:tcW w:w="5443" w:type="dxa"/>
            <w:gridSpan w:val="10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sz w:val="24"/>
              </w:rPr>
            </w:pPr>
          </w:p>
        </w:tc>
        <w:tc>
          <w:tcPr>
            <w:tcW w:w="1106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  <w:tc>
          <w:tcPr>
            <w:tcW w:w="1673" w:type="dxa"/>
            <w:gridSpan w:val="4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联系人姓名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sz w:val="24"/>
              </w:rPr>
            </w:pPr>
          </w:p>
        </w:tc>
        <w:tc>
          <w:tcPr>
            <w:tcW w:w="1106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联系人电话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  <w:tc>
          <w:tcPr>
            <w:tcW w:w="1673" w:type="dxa"/>
            <w:gridSpan w:val="4"/>
            <w:noWrap w:val="0"/>
            <w:vAlign w:val="center"/>
          </w:tcPr>
          <w:p>
            <w:pPr>
              <w:spacing w:before="100" w:after="100" w:line="2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      真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sz w:val="24"/>
              </w:rPr>
            </w:pPr>
          </w:p>
        </w:tc>
        <w:tc>
          <w:tcPr>
            <w:tcW w:w="1106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联系人电子邮箱</w:t>
            </w:r>
          </w:p>
        </w:tc>
        <w:tc>
          <w:tcPr>
            <w:tcW w:w="5443" w:type="dxa"/>
            <w:gridSpan w:val="10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rFonts w:hint="eastAsia"/>
                <w:sz w:val="24"/>
              </w:rPr>
            </w:pP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before="100" w:after="100" w:line="2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申请人签名或者盖章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5443" w:type="dxa"/>
            <w:gridSpan w:val="10"/>
            <w:noWrap w:val="0"/>
            <w:vAlign w:val="center"/>
          </w:tcPr>
          <w:p>
            <w:pPr>
              <w:spacing w:before="100" w:after="100" w:line="22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ind w:firstLine="240"/>
              <w:rPr>
                <w:rFonts w:hint="eastAsia"/>
                <w:sz w:val="24"/>
              </w:rPr>
            </w:pP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before="100" w:after="100" w:line="2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申请时间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  <w:tc>
          <w:tcPr>
            <w:tcW w:w="5443" w:type="dxa"/>
            <w:gridSpan w:val="10"/>
            <w:noWrap w:val="0"/>
            <w:vAlign w:val="center"/>
          </w:tcPr>
          <w:p>
            <w:pPr>
              <w:spacing w:before="100" w:after="100" w:line="2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465" w:type="dxa"/>
            <w:vMerge w:val="restart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申请公开信息情况</w:t>
            </w:r>
          </w:p>
        </w:tc>
        <w:tc>
          <w:tcPr>
            <w:tcW w:w="2195" w:type="dxa"/>
            <w:gridSpan w:val="2"/>
            <w:vMerge w:val="restart"/>
            <w:noWrap w:val="0"/>
            <w:vAlign w:val="center"/>
          </w:tcPr>
          <w:p>
            <w:pPr>
              <w:spacing w:before="100" w:after="100"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信息内容</w:t>
            </w:r>
          </w:p>
        </w:tc>
        <w:tc>
          <w:tcPr>
            <w:tcW w:w="6286" w:type="dxa"/>
            <w:gridSpan w:val="12"/>
            <w:noWrap w:val="0"/>
            <w:vAlign w:val="center"/>
          </w:tcPr>
          <w:p>
            <w:pPr>
              <w:spacing w:before="100" w:after="100" w:line="2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2195" w:type="dxa"/>
            <w:gridSpan w:val="2"/>
            <w:vMerge w:val="continue"/>
            <w:noWrap w:val="0"/>
            <w:vAlign w:val="center"/>
          </w:tcPr>
          <w:p>
            <w:pPr>
              <w:spacing w:before="100" w:after="100"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143" w:type="dxa"/>
            <w:gridSpan w:val="6"/>
            <w:noWrap w:val="0"/>
            <w:vAlign w:val="center"/>
          </w:tcPr>
          <w:p>
            <w:pPr>
              <w:spacing w:before="100" w:after="100" w:line="2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文号</w:t>
            </w:r>
          </w:p>
        </w:tc>
        <w:tc>
          <w:tcPr>
            <w:tcW w:w="3143" w:type="dxa"/>
            <w:gridSpan w:val="6"/>
            <w:noWrap w:val="0"/>
            <w:vAlign w:val="center"/>
          </w:tcPr>
          <w:p>
            <w:pPr>
              <w:spacing w:before="100" w:after="100" w:line="2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产生信息的时间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2195" w:type="dxa"/>
            <w:gridSpan w:val="2"/>
            <w:vMerge w:val="continue"/>
            <w:noWrap w:val="0"/>
            <w:vAlign w:val="center"/>
          </w:tcPr>
          <w:p>
            <w:pPr>
              <w:spacing w:before="100" w:after="100"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86" w:type="dxa"/>
            <w:gridSpan w:val="12"/>
            <w:noWrap w:val="0"/>
            <w:vAlign w:val="center"/>
          </w:tcPr>
          <w:p>
            <w:pPr>
              <w:spacing w:before="100" w:after="100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/>
                <w:sz w:val="24"/>
              </w:rPr>
              <w:t>信息描述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  <w:p>
            <w:pPr>
              <w:spacing w:before="100" w:after="100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2195" w:type="dxa"/>
            <w:gridSpan w:val="2"/>
            <w:noWrap w:val="0"/>
            <w:vAlign w:val="center"/>
          </w:tcPr>
          <w:p>
            <w:pPr>
              <w:spacing w:before="100" w:after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申请信息提供形式</w:t>
            </w:r>
          </w:p>
        </w:tc>
        <w:tc>
          <w:tcPr>
            <w:tcW w:w="6286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□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当面填写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□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rFonts w:hint="eastAsia"/>
                <w:sz w:val="24"/>
              </w:rPr>
              <w:t xml:space="preserve">纸质邮寄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  <w:jc w:val="center"/>
        </w:trPr>
        <w:tc>
          <w:tcPr>
            <w:tcW w:w="465" w:type="dxa"/>
            <w:vMerge w:val="continue"/>
            <w:noWrap w:val="0"/>
            <w:vAlign w:val="center"/>
          </w:tcPr>
          <w:p>
            <w:pPr>
              <w:spacing w:before="100" w:after="100" w:line="300" w:lineRule="exact"/>
              <w:rPr>
                <w:rFonts w:hint="eastAsia"/>
                <w:sz w:val="24"/>
              </w:rPr>
            </w:pPr>
          </w:p>
        </w:tc>
        <w:tc>
          <w:tcPr>
            <w:tcW w:w="2808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是否申请减免费用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pacing w:val="-12"/>
                <w:sz w:val="24"/>
              </w:rPr>
              <w:t>（需提供相关证明）</w:t>
            </w:r>
          </w:p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>不申请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  <w:tc>
          <w:tcPr>
            <w:tcW w:w="262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提供信息介质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纸质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光盘</w:t>
            </w:r>
          </w:p>
        </w:tc>
        <w:tc>
          <w:tcPr>
            <w:tcW w:w="304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获取信息方式</w:t>
            </w:r>
            <w:r>
              <w:rPr>
                <w:rFonts w:hint="eastAsia" w:ascii="仿宋_GB2312" w:hAnsi="宋体" w:eastAsia="仿宋_GB2312" w:cs="宋体"/>
                <w:sz w:val="24"/>
              </w:rPr>
              <w:t>*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邮寄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电子邮件</w:t>
            </w:r>
          </w:p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传真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自行领取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>
            <w:pPr>
              <w:spacing w:before="100" w:after="100" w:line="300" w:lineRule="exact"/>
              <w:rPr>
                <w:sz w:val="24"/>
              </w:rPr>
            </w:pPr>
          </w:p>
        </w:tc>
        <w:tc>
          <w:tcPr>
            <w:tcW w:w="8481" w:type="dxa"/>
            <w:gridSpan w:val="14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若审计署无法按照指定方式提供所需信息，也可接受其他方式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b/>
          <w:bCs/>
          <w:sz w:val="24"/>
        </w:rPr>
        <w:t>填写说明</w:t>
      </w:r>
      <w:r>
        <w:rPr>
          <w:rFonts w:hint="default" w:ascii="Times New Roman" w:hAnsi="Times New Roman" w:eastAsia="仿宋_GB2312" w:cs="Times New Roman"/>
          <w:sz w:val="24"/>
        </w:rPr>
        <w:t>：</w:t>
      </w:r>
      <w:r>
        <w:rPr>
          <w:rFonts w:hint="default" w:ascii="Times New Roman" w:hAnsi="Times New Roman" w:cs="Times New Roman"/>
        </w:rPr>
        <w:t>1、</w:t>
      </w:r>
      <w:r>
        <w:rPr>
          <w:rFonts w:hint="default" w:ascii="Times New Roman" w:hAnsi="Times New Roman" w:eastAsia="仿宋_GB2312" w:cs="Times New Roman"/>
          <w:sz w:val="24"/>
        </w:rPr>
        <w:t>请如实填写，*为必填项</w:t>
      </w:r>
      <w:r>
        <w:rPr>
          <w:rFonts w:hint="default" w:ascii="Times New Roman" w:hAnsi="Times New Roman" w:eastAsia="仿宋_GB2312" w:cs="Times New Roman"/>
          <w:sz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4"/>
        </w:rPr>
        <w:t>在相应选择项对应格子里打“√”；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-312"/>
        <w:textAlignment w:val="auto"/>
        <w:rPr>
          <w:rFonts w:hint="eastAsia" w:ascii="Times New Roman" w:hAnsi="Times New Roman" w:eastAsia="仿宋_GB2312" w:cs="Times New Roman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</w:rPr>
        <w:t xml:space="preserve">          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仿宋_GB2312" w:cs="Times New Roman"/>
          <w:sz w:val="24"/>
        </w:rPr>
        <w:t>请在提交此表同时提供</w:t>
      </w:r>
      <w:r>
        <w:rPr>
          <w:rFonts w:hint="default" w:ascii="Times New Roman" w:hAnsi="Times New Roman" w:eastAsia="仿宋_GB2312" w:cs="Times New Roman"/>
          <w:b/>
          <w:sz w:val="24"/>
        </w:rPr>
        <w:t>申请人有效身份证明</w:t>
      </w:r>
      <w:r>
        <w:rPr>
          <w:rFonts w:hint="eastAsia" w:eastAsia="仿宋_GB2312" w:cs="Times New Roman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-312"/>
        <w:textAlignment w:val="auto"/>
        <w:rPr>
          <w:rFonts w:hint="default" w:ascii="Times New Roman" w:hAnsi="Times New Roman" w:eastAsia="仿宋_GB2312" w:cs="Times New Roman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 xml:space="preserve">          3、请在信封上写明“</w:t>
      </w:r>
      <w:r>
        <w:rPr>
          <w:rFonts w:hint="default" w:ascii="Times New Roman" w:hAnsi="Times New Roman" w:eastAsia="仿宋_GB2312" w:cs="Times New Roman"/>
          <w:b/>
          <w:bCs/>
          <w:sz w:val="24"/>
          <w:lang w:val="en-US" w:eastAsia="zh-CN"/>
        </w:rPr>
        <w:t>政府信息公开申请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-312"/>
        <w:textAlignment w:val="auto"/>
        <w:rPr>
          <w:rFonts w:hint="default" w:ascii="Times New Roman" w:hAnsi="Times New Roman" w:eastAsia="仿宋_GB2312" w:cs="Times New Roman"/>
          <w:sz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1680" w:hanging="1686" w:hangingChars="700"/>
        <w:textAlignment w:val="auto"/>
        <w:rPr>
          <w:rFonts w:hint="default" w:ascii="Times New Roman" w:hAnsi="Times New Roman" w:eastAsia="仿宋_GB2312" w:cs="Times New Roman"/>
          <w:spacing w:val="-23"/>
          <w:sz w:val="24"/>
          <w:szCs w:val="22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lang w:eastAsia="zh-CN"/>
        </w:rPr>
        <w:t>注意事项</w:t>
      </w:r>
      <w:r>
        <w:rPr>
          <w:rFonts w:hint="default" w:ascii="Times New Roman" w:hAnsi="Times New Roman" w:eastAsia="仿宋_GB2312" w:cs="Times New Roman"/>
          <w:sz w:val="24"/>
        </w:rPr>
        <w:t>：</w:t>
      </w:r>
      <w:r>
        <w:rPr>
          <w:rFonts w:hint="default" w:ascii="Times New Roman" w:hAnsi="Times New Roman" w:cs="Times New Roman"/>
        </w:rPr>
        <w:t>1、</w:t>
      </w:r>
      <w:r>
        <w:rPr>
          <w:rFonts w:hint="default" w:ascii="Times New Roman" w:hAnsi="Times New Roman" w:eastAsia="仿宋_GB2312" w:cs="Times New Roman"/>
          <w:b/>
          <w:bCs/>
          <w:spacing w:val="-11"/>
          <w:sz w:val="24"/>
          <w:szCs w:val="22"/>
          <w:lang w:eastAsia="zh-CN"/>
        </w:rPr>
        <w:t>咨询事项</w:t>
      </w:r>
      <w:r>
        <w:rPr>
          <w:rFonts w:hint="default" w:ascii="Times New Roman" w:hAnsi="Times New Roman" w:eastAsia="仿宋_GB2312" w:cs="Times New Roman"/>
          <w:spacing w:val="-11"/>
          <w:sz w:val="24"/>
          <w:szCs w:val="22"/>
          <w:lang w:eastAsia="zh-CN"/>
        </w:rPr>
        <w:t>请在审计署门户网站“公众互动”栏目“公众咨询”中填写</w:t>
      </w:r>
      <w:r>
        <w:rPr>
          <w:rFonts w:hint="default" w:ascii="Times New Roman" w:hAnsi="Times New Roman" w:eastAsia="仿宋_GB2312" w:cs="Times New Roman"/>
          <w:spacing w:val="-11"/>
          <w:sz w:val="24"/>
          <w:szCs w:val="2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1200" w:hanging="1200" w:hangingChars="500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  <w:szCs w:val="22"/>
        </w:rPr>
        <w:t xml:space="preserve">          </w:t>
      </w: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24"/>
          <w:szCs w:val="22"/>
          <w:lang w:eastAsia="zh-CN"/>
        </w:rPr>
        <w:t>信访、投诉、举报事项</w:t>
      </w:r>
      <w:r>
        <w:rPr>
          <w:rFonts w:hint="default" w:ascii="Times New Roman" w:hAnsi="Times New Roman" w:eastAsia="仿宋_GB2312" w:cs="Times New Roman"/>
          <w:spacing w:val="-6"/>
          <w:sz w:val="24"/>
          <w:szCs w:val="22"/>
          <w:lang w:eastAsia="zh-CN"/>
        </w:rPr>
        <w:t>可来信（北京市丰台区金中都南街17</w:t>
      </w:r>
      <w:r>
        <w:rPr>
          <w:rFonts w:hint="default" w:ascii="Times New Roman" w:hAnsi="Times New Roman" w:eastAsia="仿宋_GB2312" w:cs="Times New Roman"/>
          <w:sz w:val="24"/>
          <w:szCs w:val="22"/>
          <w:lang w:eastAsia="zh-CN"/>
        </w:rPr>
        <w:t>号，邮政编码100073，在信封上注明“审计署办公厅信访处收”），或来电（</w:t>
      </w:r>
      <w:r>
        <w:rPr>
          <w:rFonts w:hint="default" w:ascii="Times New Roman" w:hAnsi="Times New Roman" w:eastAsia="仿宋_GB2312" w:cs="Times New Roman"/>
          <w:sz w:val="24"/>
          <w:szCs w:val="22"/>
        </w:rPr>
        <w:t>010</w:t>
      </w:r>
      <w:r>
        <w:rPr>
          <w:rFonts w:hint="default" w:ascii="Times New Roman" w:hAnsi="Times New Roman" w:eastAsia="仿宋_GB2312" w:cs="Times New Roman"/>
          <w:sz w:val="24"/>
          <w:szCs w:val="2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sz w:val="24"/>
          <w:szCs w:val="22"/>
        </w:rPr>
        <w:t>50991442</w:t>
      </w:r>
      <w:r>
        <w:rPr>
          <w:rFonts w:hint="default" w:ascii="Times New Roman" w:hAnsi="Times New Roman" w:eastAsia="仿宋_GB2312" w:cs="Times New Roman"/>
          <w:sz w:val="24"/>
          <w:szCs w:val="22"/>
          <w:lang w:eastAsia="zh-CN"/>
        </w:rPr>
        <w:t>），或在审计署门户网站“公众互动”栏目“网上信访”中填写。</w:t>
      </w:r>
    </w:p>
    <w:sectPr>
      <w:pgSz w:w="11906" w:h="16838" w:orient="landscape"/>
      <w:pgMar w:top="1383" w:right="1800" w:bottom="1383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黑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长城小标宋体">
    <w:panose1 w:val="02010609010101010101"/>
    <w:charset w:val="86"/>
    <w:family w:val="auto"/>
    <w:pitch w:val="default"/>
    <w:sig w:usb0="00000000" w:usb1="00000000" w:usb2="00000000" w:usb3="00000000" w:csb0="20160004" w:csb1="001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isplayHorizontalDrawingGridEvery w:val="1"/>
  <w:displayVerticalDrawingGridEvery w:val="1"/>
  <w:noPunctuationKerning w:val="true"/>
  <w:characterSpacingControl w:val="doNotCompress"/>
  <w:compat>
    <w:balanceSingleByteDoubleByteWidth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BA31EE"/>
    <w:rsid w:val="2F60111E"/>
    <w:rsid w:val="328A00D0"/>
    <w:rsid w:val="3E7FA8D5"/>
    <w:rsid w:val="64F666C5"/>
    <w:rsid w:val="6F0C26EB"/>
    <w:rsid w:val="AE59D66E"/>
    <w:rsid w:val="AEDF7F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5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basedOn w:val="28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basedOn w:val="28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basedOn w:val="28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basedOn w:val="28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basedOn w:val="28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basedOn w:val="28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basedOn w:val="28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basedOn w:val="28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basedOn w:val="28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basedOn w:val="28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basedOn w:val="28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basedOn w:val="28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basedOn w:val="28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basedOn w:val="28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basedOn w:val="28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basedOn w:val="28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basedOn w:val="28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basedOn w:val="28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basedOn w:val="28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basedOn w:val="28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basedOn w:val="28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basedOn w:val="28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basedOn w:val="28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basedOn w:val="28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basedOn w:val="28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basedOn w:val="28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basedOn w:val="28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basedOn w:val="28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basedOn w:val="28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basedOn w:val="28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basedOn w:val="28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basedOn w:val="28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basedOn w:val="28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basedOn w:val="28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basedOn w:val="28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basedOn w:val="28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basedOn w:val="28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basedOn w:val="28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basedOn w:val="28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basedOn w:val="28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basedOn w:val="28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basedOn w:val="28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basedOn w:val="28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basedOn w:val="28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basedOn w:val="28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basedOn w:val="28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basedOn w:val="28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basedOn w:val="28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basedOn w:val="28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basedOn w:val="28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basedOn w:val="28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basedOn w:val="28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basedOn w:val="28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basedOn w:val="28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basedOn w:val="28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basedOn w:val="28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basedOn w:val="28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basedOn w:val="28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basedOn w:val="28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basedOn w:val="28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basedOn w:val="28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basedOn w:val="28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basedOn w:val="28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basedOn w:val="28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basedOn w:val="28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basedOn w:val="28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basedOn w:val="28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basedOn w:val="28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basedOn w:val="28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basedOn w:val="28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basedOn w:val="28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basedOn w:val="28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basedOn w:val="28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basedOn w:val="28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basedOn w:val="28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basedOn w:val="28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basedOn w:val="28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basedOn w:val="28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basedOn w:val="28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basedOn w:val="28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basedOn w:val="28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basedOn w:val="28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basedOn w:val="28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basedOn w:val="28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basedOn w:val="28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basedOn w:val="28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basedOn w:val="28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basedOn w:val="28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basedOn w:val="28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83"/>
    <w:qFormat/>
    <w:uiPriority w:val="0"/>
  </w:style>
  <w:style w:type="paragraph" w:customStyle="1" w:styleId="183">
    <w:name w:val="Char Char Char Char"/>
    <w:basedOn w:val="184"/>
    <w:link w:val="182"/>
    <w:qFormat/>
    <w:uiPriority w:val="0"/>
  </w:style>
  <w:style w:type="paragraph" w:customStyle="1" w:styleId="184">
    <w:name w:val="文档结构图1"/>
    <w:basedOn w:val="1"/>
    <w:qFormat/>
    <w:uiPriority w:val="0"/>
    <w:pPr>
      <w:shd w:val="clear" w:color="auto" w:fill="000080"/>
    </w:pPr>
  </w:style>
  <w:style w:type="character" w:customStyle="1" w:styleId="185">
    <w:name w:val="页码1"/>
    <w:basedOn w:val="182"/>
    <w:link w:val="1"/>
    <w:qFormat/>
    <w:uiPriority w:val="0"/>
  </w:style>
  <w:style w:type="paragraph" w:customStyle="1" w:styleId="186">
    <w:name w:val="日期1"/>
    <w:basedOn w:val="1"/>
    <w:next w:val="1"/>
    <w:qFormat/>
    <w:uiPriority w:val="0"/>
    <w:rPr>
      <w:rFonts w:eastAsia="仿宋_GB2312"/>
      <w:sz w:val="32"/>
    </w:rPr>
  </w:style>
  <w:style w:type="paragraph" w:customStyle="1" w:styleId="187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188">
    <w:name w:val="页脚1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</Template>
  <Company>12</Company>
  <TotalTime>157</TotalTime>
  <ScaleCrop>false</ScaleCrop>
  <LinksUpToDate>false</LinksUpToDate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2014-03-05T16:39:00Z</dcterms:created>
  <dc:creator>Adminis</dc:creator>
  <cp:lastModifiedBy>彭巨水</cp:lastModifiedBy>
  <dcterms:modified xsi:type="dcterms:W3CDTF">2024-07-29T13:55:39Z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